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A0DA" w14:textId="77777777" w:rsidR="00D159E0" w:rsidRPr="00720F1D" w:rsidRDefault="002320A0" w:rsidP="003E4433">
      <w:pPr>
        <w:pStyle w:val="BodyA"/>
        <w:spacing w:line="240" w:lineRule="auto"/>
        <w:jc w:val="center"/>
        <w:rPr>
          <w:rFonts w:ascii="Arial" w:eastAsia="Bookman Old Style" w:hAnsi="Arial" w:cs="Arial"/>
          <w:b/>
          <w:bCs/>
          <w:sz w:val="28"/>
          <w:szCs w:val="28"/>
        </w:rPr>
      </w:pPr>
      <w:r w:rsidRPr="00720F1D">
        <w:rPr>
          <w:rFonts w:ascii="Arial" w:hAnsi="Arial" w:cs="Arial"/>
          <w:b/>
          <w:bCs/>
          <w:sz w:val="28"/>
          <w:szCs w:val="28"/>
        </w:rPr>
        <w:t>Chatsworth Road Medical Centre</w:t>
      </w:r>
    </w:p>
    <w:p w14:paraId="151A49E3" w14:textId="77777777" w:rsidR="00720F1D" w:rsidRDefault="00720F1D" w:rsidP="003E4433">
      <w:pPr>
        <w:pStyle w:val="Body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554BFB" w14:textId="14E0F4C1" w:rsidR="00720F1D" w:rsidRDefault="00720F1D" w:rsidP="003E4433">
      <w:pPr>
        <w:pStyle w:val="Body"/>
        <w:jc w:val="center"/>
        <w:rPr>
          <w:rFonts w:ascii="Arial" w:hAnsi="Arial" w:cs="Arial"/>
          <w:sz w:val="56"/>
          <w:szCs w:val="56"/>
        </w:rPr>
      </w:pPr>
      <w:r w:rsidRPr="007D1439">
        <w:rPr>
          <w:rFonts w:ascii="Arial" w:hAnsi="Arial" w:cs="Arial"/>
          <w:b/>
          <w:bCs/>
          <w:sz w:val="28"/>
          <w:szCs w:val="28"/>
        </w:rPr>
        <w:t>AN APPEAL FROM THE PATIENT PARTICIPATION GROUP</w:t>
      </w:r>
      <w:r w:rsidRPr="00720F1D">
        <w:rPr>
          <w:rFonts w:ascii="Arial" w:hAnsi="Arial" w:cs="Arial"/>
          <w:sz w:val="56"/>
          <w:szCs w:val="56"/>
        </w:rPr>
        <w:t xml:space="preserve"> </w:t>
      </w:r>
    </w:p>
    <w:p w14:paraId="49D7A5A8" w14:textId="70081B5A" w:rsidR="00D159E0" w:rsidRPr="00720F1D" w:rsidRDefault="00720F1D" w:rsidP="00720F1D">
      <w:pPr>
        <w:pStyle w:val="Body"/>
        <w:ind w:left="720"/>
        <w:rPr>
          <w:rFonts w:ascii="Arial" w:eastAsia="Bookman Old Style" w:hAnsi="Arial" w:cs="Arial"/>
          <w:color w:val="444444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/>
      </w:r>
      <w:r w:rsidR="002320A0" w:rsidRPr="00720F1D">
        <w:rPr>
          <w:rFonts w:ascii="Arial" w:hAnsi="Arial" w:cs="Arial"/>
          <w:sz w:val="56"/>
          <w:szCs w:val="56"/>
        </w:rPr>
        <w:t xml:space="preserve">Do I </w:t>
      </w:r>
      <w:r>
        <w:rPr>
          <w:rFonts w:ascii="Arial" w:hAnsi="Arial" w:cs="Arial"/>
          <w:sz w:val="56"/>
          <w:szCs w:val="56"/>
        </w:rPr>
        <w:t>r</w:t>
      </w:r>
      <w:r w:rsidR="002320A0" w:rsidRPr="00720F1D">
        <w:rPr>
          <w:rFonts w:ascii="Arial" w:hAnsi="Arial" w:cs="Arial"/>
          <w:sz w:val="56"/>
          <w:szCs w:val="56"/>
        </w:rPr>
        <w:t xml:space="preserve">eally </w:t>
      </w:r>
      <w:r>
        <w:rPr>
          <w:rFonts w:ascii="Arial" w:hAnsi="Arial" w:cs="Arial"/>
          <w:sz w:val="56"/>
          <w:szCs w:val="56"/>
        </w:rPr>
        <w:t>n</w:t>
      </w:r>
      <w:r w:rsidR="002320A0" w:rsidRPr="00720F1D">
        <w:rPr>
          <w:rFonts w:ascii="Arial" w:hAnsi="Arial" w:cs="Arial"/>
          <w:sz w:val="56"/>
          <w:szCs w:val="56"/>
        </w:rPr>
        <w:t xml:space="preserve">eed </w:t>
      </w:r>
      <w:r>
        <w:rPr>
          <w:rFonts w:ascii="Arial" w:hAnsi="Arial" w:cs="Arial"/>
          <w:sz w:val="56"/>
          <w:szCs w:val="56"/>
        </w:rPr>
        <w:t>t</w:t>
      </w:r>
      <w:r w:rsidR="002320A0" w:rsidRPr="00720F1D">
        <w:rPr>
          <w:rFonts w:ascii="Arial" w:hAnsi="Arial" w:cs="Arial"/>
          <w:sz w:val="56"/>
          <w:szCs w:val="56"/>
        </w:rPr>
        <w:t xml:space="preserve">o </w:t>
      </w:r>
      <w:r>
        <w:rPr>
          <w:rFonts w:ascii="Arial" w:hAnsi="Arial" w:cs="Arial"/>
          <w:sz w:val="56"/>
          <w:szCs w:val="56"/>
        </w:rPr>
        <w:t>s</w:t>
      </w:r>
      <w:r w:rsidR="002320A0" w:rsidRPr="00720F1D">
        <w:rPr>
          <w:rFonts w:ascii="Arial" w:hAnsi="Arial" w:cs="Arial"/>
          <w:sz w:val="56"/>
          <w:szCs w:val="56"/>
        </w:rPr>
        <w:t xml:space="preserve">ee </w:t>
      </w:r>
      <w:r>
        <w:rPr>
          <w:rFonts w:ascii="Arial" w:hAnsi="Arial" w:cs="Arial"/>
          <w:sz w:val="56"/>
          <w:szCs w:val="56"/>
        </w:rPr>
        <w:t>a</w:t>
      </w:r>
      <w:r w:rsidR="002320A0" w:rsidRPr="00720F1D">
        <w:rPr>
          <w:rFonts w:ascii="Arial" w:hAnsi="Arial" w:cs="Arial"/>
          <w:sz w:val="56"/>
          <w:szCs w:val="56"/>
        </w:rPr>
        <w:t xml:space="preserve"> GP?</w:t>
      </w:r>
    </w:p>
    <w:p w14:paraId="70FB0042" w14:textId="77777777" w:rsidR="00D159E0" w:rsidRPr="00720F1D" w:rsidRDefault="00D159E0">
      <w:pPr>
        <w:pStyle w:val="Body"/>
        <w:jc w:val="both"/>
        <w:rPr>
          <w:rFonts w:ascii="Arial" w:eastAsia="Bookman Old Style" w:hAnsi="Arial" w:cs="Arial"/>
          <w:color w:val="444444"/>
          <w:sz w:val="26"/>
          <w:szCs w:val="26"/>
        </w:rPr>
      </w:pPr>
    </w:p>
    <w:p w14:paraId="6845E932" w14:textId="74C5CE60" w:rsidR="00D159E0" w:rsidRPr="00FB6E70" w:rsidRDefault="002320A0">
      <w:pPr>
        <w:pStyle w:val="Body"/>
        <w:jc w:val="both"/>
        <w:rPr>
          <w:rFonts w:ascii="Arial" w:eastAsia="Bookman Old Style" w:hAnsi="Arial" w:cs="Arial"/>
          <w:sz w:val="28"/>
          <w:szCs w:val="28"/>
        </w:rPr>
      </w:pPr>
      <w:r w:rsidRPr="00FB6E70">
        <w:rPr>
          <w:rFonts w:ascii="Arial" w:hAnsi="Arial" w:cs="Arial"/>
          <w:sz w:val="28"/>
          <w:szCs w:val="28"/>
        </w:rPr>
        <w:t xml:space="preserve">Did you know that nearly 20% of all </w:t>
      </w:r>
      <w:r w:rsidR="00720F1D" w:rsidRPr="00FB6E70">
        <w:rPr>
          <w:rFonts w:ascii="Arial" w:hAnsi="Arial" w:cs="Arial"/>
          <w:sz w:val="28"/>
          <w:szCs w:val="28"/>
        </w:rPr>
        <w:t>GP</w:t>
      </w:r>
      <w:r w:rsidRPr="00FB6E70">
        <w:rPr>
          <w:rFonts w:ascii="Arial" w:hAnsi="Arial" w:cs="Arial"/>
          <w:sz w:val="28"/>
          <w:szCs w:val="28"/>
        </w:rPr>
        <w:t xml:space="preserve"> appointments in the UK can be dealt with by an alternative healthcare professional?</w:t>
      </w:r>
    </w:p>
    <w:p w14:paraId="4EF02168" w14:textId="78C33765" w:rsidR="00D159E0" w:rsidRPr="00FB6E70" w:rsidRDefault="002320A0" w:rsidP="00471080">
      <w:pPr>
        <w:pStyle w:val="Body"/>
        <w:jc w:val="both"/>
        <w:rPr>
          <w:rFonts w:ascii="Arial" w:eastAsia="Bookman Old Style" w:hAnsi="Arial" w:cs="Arial"/>
          <w:sz w:val="28"/>
          <w:szCs w:val="28"/>
        </w:rPr>
      </w:pPr>
      <w:r w:rsidRPr="00FB6E70">
        <w:rPr>
          <w:rFonts w:ascii="Arial" w:hAnsi="Arial" w:cs="Arial"/>
          <w:sz w:val="28"/>
          <w:szCs w:val="28"/>
        </w:rPr>
        <w:t>We have put together the guide below to ensure patients know not only the most appropriate way to receive treatment or advice, but in most instances, the fastest.</w:t>
      </w:r>
      <w:r w:rsidR="00471080" w:rsidRPr="00FB6E70">
        <w:rPr>
          <w:rFonts w:ascii="Arial" w:hAnsi="Arial" w:cs="Arial"/>
          <w:sz w:val="28"/>
          <w:szCs w:val="28"/>
        </w:rPr>
        <w:t xml:space="preserve">  </w:t>
      </w:r>
      <w:r w:rsidRPr="00FB6E70">
        <w:rPr>
          <w:rFonts w:ascii="Arial" w:hAnsi="Arial" w:cs="Arial"/>
          <w:sz w:val="28"/>
          <w:szCs w:val="28"/>
        </w:rPr>
        <w:t>You can access these services directly and don’t need a referral from your GP</w:t>
      </w:r>
      <w:r w:rsidR="00720F1D" w:rsidRPr="00FB6E70">
        <w:rPr>
          <w:rFonts w:ascii="Arial" w:hAnsi="Arial" w:cs="Arial"/>
          <w:sz w:val="28"/>
          <w:szCs w:val="28"/>
        </w:rPr>
        <w:t>.</w:t>
      </w:r>
    </w:p>
    <w:p w14:paraId="0FA31862" w14:textId="2BB06A55" w:rsidR="00D159E0" w:rsidRPr="00471080" w:rsidRDefault="00471080" w:rsidP="00675D9C">
      <w:pPr>
        <w:pStyle w:val="BodyA"/>
        <w:jc w:val="center"/>
        <w:rPr>
          <w:rFonts w:ascii="Arial" w:eastAsia="Bookman Old Style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2320A0" w:rsidRPr="00471080">
        <w:rPr>
          <w:rFonts w:ascii="Arial" w:hAnsi="Arial" w:cs="Arial"/>
          <w:b/>
          <w:bCs/>
          <w:sz w:val="32"/>
          <w:szCs w:val="32"/>
        </w:rPr>
        <w:t>YOU DON’T NEED TO SEE YOUR GP IF YOU</w:t>
      </w:r>
    </w:p>
    <w:p w14:paraId="7EEB2D0E" w14:textId="28F748BB" w:rsidR="00D159E0" w:rsidRPr="00471080" w:rsidRDefault="002320A0">
      <w:pPr>
        <w:pStyle w:val="BodyA"/>
        <w:numPr>
          <w:ilvl w:val="0"/>
          <w:numId w:val="2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471080">
        <w:rPr>
          <w:rFonts w:ascii="Arial" w:hAnsi="Arial" w:cs="Arial"/>
          <w:sz w:val="26"/>
          <w:szCs w:val="26"/>
        </w:rPr>
        <w:t xml:space="preserve">Have </w:t>
      </w:r>
      <w:r w:rsidR="00720F1D" w:rsidRPr="00471080">
        <w:rPr>
          <w:rFonts w:ascii="Arial" w:hAnsi="Arial" w:cs="Arial"/>
          <w:sz w:val="26"/>
          <w:szCs w:val="26"/>
        </w:rPr>
        <w:t>musculoskeletal</w:t>
      </w:r>
      <w:r w:rsidRPr="00471080">
        <w:rPr>
          <w:rFonts w:ascii="Arial" w:hAnsi="Arial" w:cs="Arial"/>
          <w:sz w:val="26"/>
          <w:szCs w:val="26"/>
        </w:rPr>
        <w:t xml:space="preserve"> problems</w:t>
      </w:r>
      <w:r w:rsidR="00720F1D" w:rsidRPr="00471080">
        <w:rPr>
          <w:rFonts w:ascii="Arial" w:hAnsi="Arial" w:cs="Arial"/>
          <w:sz w:val="26"/>
          <w:szCs w:val="26"/>
        </w:rPr>
        <w:t xml:space="preserve"> like</w:t>
      </w:r>
      <w:r w:rsidRPr="00471080">
        <w:rPr>
          <w:rFonts w:ascii="Arial" w:hAnsi="Arial" w:cs="Arial"/>
          <w:sz w:val="26"/>
          <w:szCs w:val="26"/>
        </w:rPr>
        <w:t xml:space="preserve"> back pain, knee pain</w:t>
      </w:r>
      <w:r w:rsidR="00720F1D" w:rsidRPr="00471080">
        <w:rPr>
          <w:rFonts w:ascii="Arial" w:hAnsi="Arial" w:cs="Arial"/>
          <w:sz w:val="26"/>
          <w:szCs w:val="26"/>
        </w:rPr>
        <w:t xml:space="preserve"> and </w:t>
      </w:r>
      <w:r w:rsidRPr="00471080">
        <w:rPr>
          <w:rFonts w:ascii="Arial" w:hAnsi="Arial" w:cs="Arial"/>
          <w:sz w:val="26"/>
          <w:szCs w:val="26"/>
        </w:rPr>
        <w:t>neck pain.</w:t>
      </w:r>
      <w:r w:rsidR="00720F1D" w:rsidRPr="00471080">
        <w:rPr>
          <w:rFonts w:ascii="Arial" w:hAnsi="Arial" w:cs="Arial"/>
          <w:sz w:val="26"/>
          <w:szCs w:val="26"/>
        </w:rPr>
        <w:t xml:space="preserve">  </w:t>
      </w:r>
      <w:r w:rsidRPr="00471080">
        <w:rPr>
          <w:rFonts w:ascii="Arial" w:hAnsi="Arial" w:cs="Arial"/>
          <w:b/>
          <w:bCs/>
          <w:sz w:val="26"/>
          <w:szCs w:val="26"/>
        </w:rPr>
        <w:t xml:space="preserve">To </w:t>
      </w:r>
      <w:r w:rsidR="00DA14CA" w:rsidRPr="00471080">
        <w:rPr>
          <w:rFonts w:ascii="Arial" w:hAnsi="Arial" w:cs="Arial"/>
          <w:b/>
          <w:bCs/>
          <w:sz w:val="26"/>
          <w:szCs w:val="26"/>
        </w:rPr>
        <w:t>self-refer</w:t>
      </w:r>
      <w:r w:rsidRPr="00471080">
        <w:rPr>
          <w:rFonts w:ascii="Arial" w:hAnsi="Arial" w:cs="Arial"/>
          <w:b/>
          <w:bCs/>
          <w:sz w:val="26"/>
          <w:szCs w:val="26"/>
        </w:rPr>
        <w:t xml:space="preserve"> call Physiotherapy 01246 565050</w:t>
      </w:r>
      <w:r w:rsidR="00720F1D" w:rsidRPr="00471080">
        <w:rPr>
          <w:rFonts w:ascii="Arial" w:hAnsi="Arial" w:cs="Arial"/>
          <w:b/>
          <w:bCs/>
          <w:sz w:val="26"/>
          <w:szCs w:val="26"/>
        </w:rPr>
        <w:t>.</w:t>
      </w:r>
    </w:p>
    <w:p w14:paraId="1F2C80E7" w14:textId="77777777" w:rsidR="00D159E0" w:rsidRPr="00471080" w:rsidRDefault="00D159E0">
      <w:pPr>
        <w:pStyle w:val="BodyA"/>
        <w:spacing w:after="0"/>
        <w:rPr>
          <w:rFonts w:ascii="Arial" w:eastAsia="Bookman Old Style" w:hAnsi="Arial" w:cs="Arial"/>
          <w:b/>
          <w:bCs/>
          <w:sz w:val="26"/>
          <w:szCs w:val="26"/>
        </w:rPr>
      </w:pPr>
    </w:p>
    <w:p w14:paraId="0959D97D" w14:textId="79DAC637" w:rsidR="00D159E0" w:rsidRPr="00471080" w:rsidRDefault="002320A0">
      <w:pPr>
        <w:pStyle w:val="BodyA"/>
        <w:numPr>
          <w:ilvl w:val="0"/>
          <w:numId w:val="2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471080">
        <w:rPr>
          <w:rFonts w:ascii="Arial" w:hAnsi="Arial" w:cs="Arial"/>
          <w:sz w:val="26"/>
          <w:szCs w:val="26"/>
        </w:rPr>
        <w:t>Have problems with your feet.</w:t>
      </w:r>
      <w:r w:rsidRPr="00471080">
        <w:rPr>
          <w:rFonts w:ascii="Arial" w:hAnsi="Arial" w:cs="Arial"/>
          <w:b/>
          <w:bCs/>
          <w:sz w:val="26"/>
          <w:szCs w:val="26"/>
        </w:rPr>
        <w:t xml:space="preserve"> To </w:t>
      </w:r>
      <w:r w:rsidR="00675D9C" w:rsidRPr="00471080">
        <w:rPr>
          <w:rFonts w:ascii="Arial" w:hAnsi="Arial" w:cs="Arial"/>
          <w:b/>
          <w:bCs/>
          <w:sz w:val="26"/>
          <w:szCs w:val="26"/>
        </w:rPr>
        <w:t>self-refer</w:t>
      </w:r>
      <w:r w:rsidRPr="00471080">
        <w:rPr>
          <w:rFonts w:ascii="Arial" w:hAnsi="Arial" w:cs="Arial"/>
          <w:b/>
          <w:bCs/>
          <w:sz w:val="26"/>
          <w:szCs w:val="26"/>
        </w:rPr>
        <w:t xml:space="preserve"> call Podiatry 01246 293731</w:t>
      </w:r>
      <w:r w:rsidR="00720F1D" w:rsidRPr="00471080">
        <w:rPr>
          <w:rFonts w:ascii="Arial" w:hAnsi="Arial" w:cs="Arial"/>
          <w:b/>
          <w:bCs/>
          <w:sz w:val="26"/>
          <w:szCs w:val="26"/>
        </w:rPr>
        <w:t>.</w:t>
      </w:r>
    </w:p>
    <w:p w14:paraId="56F95365" w14:textId="77777777" w:rsidR="00D159E0" w:rsidRPr="00471080" w:rsidRDefault="00D159E0">
      <w:pPr>
        <w:pStyle w:val="BodyA"/>
        <w:spacing w:after="0"/>
        <w:rPr>
          <w:rFonts w:ascii="Arial" w:eastAsia="Bookman Old Style" w:hAnsi="Arial" w:cs="Arial"/>
          <w:sz w:val="26"/>
          <w:szCs w:val="26"/>
        </w:rPr>
      </w:pPr>
    </w:p>
    <w:p w14:paraId="3601325E" w14:textId="2470D2B7" w:rsidR="00D159E0" w:rsidRPr="00471080" w:rsidRDefault="002320A0">
      <w:pPr>
        <w:pStyle w:val="BodyA"/>
        <w:numPr>
          <w:ilvl w:val="0"/>
          <w:numId w:val="2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471080">
        <w:rPr>
          <w:rFonts w:ascii="Arial" w:hAnsi="Arial" w:cs="Arial"/>
          <w:sz w:val="26"/>
          <w:szCs w:val="26"/>
        </w:rPr>
        <w:t>Concerned you have an STI.</w:t>
      </w:r>
      <w:r w:rsidR="00720F1D" w:rsidRPr="00471080">
        <w:rPr>
          <w:rFonts w:ascii="Arial" w:hAnsi="Arial" w:cs="Arial"/>
          <w:sz w:val="26"/>
          <w:szCs w:val="26"/>
        </w:rPr>
        <w:t xml:space="preserve">  </w:t>
      </w:r>
      <w:r w:rsidRPr="00471080">
        <w:rPr>
          <w:rFonts w:ascii="Arial" w:hAnsi="Arial" w:cs="Arial"/>
          <w:b/>
          <w:bCs/>
          <w:sz w:val="26"/>
          <w:szCs w:val="26"/>
        </w:rPr>
        <w:t>Call</w:t>
      </w:r>
      <w:r w:rsidRPr="00471080">
        <w:rPr>
          <w:rFonts w:ascii="Arial" w:hAnsi="Arial" w:cs="Arial"/>
          <w:sz w:val="26"/>
          <w:szCs w:val="26"/>
        </w:rPr>
        <w:t xml:space="preserve"> </w:t>
      </w:r>
      <w:r w:rsidRPr="00471080">
        <w:rPr>
          <w:rFonts w:ascii="Arial" w:hAnsi="Arial" w:cs="Arial"/>
          <w:b/>
          <w:bCs/>
          <w:sz w:val="26"/>
          <w:szCs w:val="26"/>
        </w:rPr>
        <w:t>Sexual Health Service 0800 328</w:t>
      </w:r>
      <w:r w:rsidR="00720F1D" w:rsidRPr="00471080">
        <w:rPr>
          <w:rFonts w:ascii="Arial" w:hAnsi="Arial" w:cs="Arial"/>
          <w:b/>
          <w:bCs/>
          <w:sz w:val="26"/>
          <w:szCs w:val="26"/>
        </w:rPr>
        <w:t xml:space="preserve"> </w:t>
      </w:r>
      <w:r w:rsidRPr="00471080">
        <w:rPr>
          <w:rFonts w:ascii="Arial" w:hAnsi="Arial" w:cs="Arial"/>
          <w:b/>
          <w:bCs/>
          <w:sz w:val="26"/>
          <w:szCs w:val="26"/>
        </w:rPr>
        <w:t>3383</w:t>
      </w:r>
      <w:r w:rsidR="00720F1D" w:rsidRPr="00471080">
        <w:rPr>
          <w:rFonts w:ascii="Arial" w:hAnsi="Arial" w:cs="Arial"/>
          <w:b/>
          <w:bCs/>
          <w:sz w:val="26"/>
          <w:szCs w:val="26"/>
        </w:rPr>
        <w:t>.</w:t>
      </w:r>
    </w:p>
    <w:p w14:paraId="66F61078" w14:textId="77777777" w:rsidR="00D159E0" w:rsidRPr="00471080" w:rsidRDefault="00D159E0">
      <w:pPr>
        <w:pStyle w:val="BodyA"/>
        <w:spacing w:after="0"/>
        <w:rPr>
          <w:rFonts w:ascii="Arial" w:eastAsia="Bookman Old Style" w:hAnsi="Arial" w:cs="Arial"/>
          <w:sz w:val="26"/>
          <w:szCs w:val="26"/>
        </w:rPr>
      </w:pPr>
    </w:p>
    <w:p w14:paraId="08E2C103" w14:textId="17507772" w:rsidR="00D159E0" w:rsidRPr="00471080" w:rsidRDefault="002320A0">
      <w:pPr>
        <w:pStyle w:val="BodyA"/>
        <w:numPr>
          <w:ilvl w:val="0"/>
          <w:numId w:val="2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471080">
        <w:rPr>
          <w:rFonts w:ascii="Arial" w:hAnsi="Arial" w:cs="Arial"/>
          <w:sz w:val="26"/>
          <w:szCs w:val="26"/>
        </w:rPr>
        <w:t xml:space="preserve">Have minor ailments </w:t>
      </w:r>
      <w:proofErr w:type="gramStart"/>
      <w:r w:rsidRPr="00471080">
        <w:rPr>
          <w:rFonts w:ascii="Arial" w:hAnsi="Arial" w:cs="Arial"/>
          <w:sz w:val="26"/>
          <w:szCs w:val="26"/>
        </w:rPr>
        <w:t>e.g.</w:t>
      </w:r>
      <w:proofErr w:type="gramEnd"/>
      <w:r w:rsidRPr="00471080">
        <w:rPr>
          <w:rFonts w:ascii="Arial" w:hAnsi="Arial" w:cs="Arial"/>
          <w:sz w:val="26"/>
          <w:szCs w:val="26"/>
        </w:rPr>
        <w:t xml:space="preserve"> cold-sores, hay-fever, thrush, conjunctivitis. </w:t>
      </w:r>
      <w:r w:rsidRPr="00471080">
        <w:rPr>
          <w:rFonts w:ascii="Arial" w:hAnsi="Arial" w:cs="Arial"/>
          <w:b/>
          <w:bCs/>
          <w:sz w:val="26"/>
          <w:szCs w:val="26"/>
        </w:rPr>
        <w:t>Visit your local Pharmacy</w:t>
      </w:r>
      <w:r w:rsidR="00720F1D" w:rsidRPr="00471080">
        <w:rPr>
          <w:rFonts w:ascii="Arial" w:hAnsi="Arial" w:cs="Arial"/>
          <w:b/>
          <w:bCs/>
          <w:sz w:val="26"/>
          <w:szCs w:val="26"/>
        </w:rPr>
        <w:t>.</w:t>
      </w:r>
    </w:p>
    <w:p w14:paraId="7E133567" w14:textId="77777777" w:rsidR="00D159E0" w:rsidRPr="00471080" w:rsidRDefault="00D159E0">
      <w:pPr>
        <w:pStyle w:val="BodyA"/>
        <w:spacing w:after="0"/>
        <w:rPr>
          <w:rFonts w:ascii="Arial" w:eastAsia="Bookman Old Style" w:hAnsi="Arial" w:cs="Arial"/>
          <w:b/>
          <w:bCs/>
          <w:sz w:val="26"/>
          <w:szCs w:val="26"/>
        </w:rPr>
      </w:pPr>
    </w:p>
    <w:p w14:paraId="41F49BCA" w14:textId="627F138E" w:rsidR="00D159E0" w:rsidRPr="00471080" w:rsidRDefault="00A627F0">
      <w:pPr>
        <w:pStyle w:val="BodyA"/>
        <w:numPr>
          <w:ilvl w:val="0"/>
          <w:numId w:val="2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471080">
        <w:rPr>
          <w:rFonts w:ascii="Arial" w:hAnsi="Arial" w:cs="Arial"/>
          <w:sz w:val="26"/>
          <w:szCs w:val="26"/>
        </w:rPr>
        <w:t>Ante-natal booking after confirming pregnancy (8-10 weeks after confirming)</w:t>
      </w:r>
      <w:r w:rsidR="002320A0" w:rsidRPr="00471080">
        <w:rPr>
          <w:rFonts w:ascii="Arial" w:hAnsi="Arial" w:cs="Arial"/>
          <w:sz w:val="26"/>
          <w:szCs w:val="26"/>
        </w:rPr>
        <w:t xml:space="preserve">. </w:t>
      </w:r>
      <w:r w:rsidR="00720F1D" w:rsidRPr="00471080">
        <w:rPr>
          <w:rFonts w:ascii="Arial" w:hAnsi="Arial" w:cs="Arial"/>
          <w:sz w:val="26"/>
          <w:szCs w:val="26"/>
        </w:rPr>
        <w:t xml:space="preserve"> </w:t>
      </w:r>
      <w:r w:rsidR="002320A0" w:rsidRPr="00471080">
        <w:rPr>
          <w:rFonts w:ascii="Arial" w:hAnsi="Arial" w:cs="Arial"/>
          <w:b/>
          <w:bCs/>
          <w:sz w:val="26"/>
          <w:szCs w:val="26"/>
        </w:rPr>
        <w:t>Call the Midwifery Base 01246 206161</w:t>
      </w:r>
      <w:r w:rsidR="00720F1D" w:rsidRPr="00471080">
        <w:rPr>
          <w:rFonts w:ascii="Arial" w:hAnsi="Arial" w:cs="Arial"/>
          <w:b/>
          <w:bCs/>
          <w:sz w:val="26"/>
          <w:szCs w:val="26"/>
        </w:rPr>
        <w:t>.</w:t>
      </w:r>
    </w:p>
    <w:p w14:paraId="60097976" w14:textId="77777777" w:rsidR="00D159E0" w:rsidRPr="00471080" w:rsidRDefault="00D159E0">
      <w:pPr>
        <w:pStyle w:val="BodyA"/>
        <w:spacing w:after="0"/>
        <w:rPr>
          <w:rFonts w:ascii="Arial" w:eastAsia="Bookman Old Style" w:hAnsi="Arial" w:cs="Arial"/>
          <w:sz w:val="26"/>
          <w:szCs w:val="26"/>
        </w:rPr>
      </w:pPr>
    </w:p>
    <w:p w14:paraId="66857EFA" w14:textId="12C10FAA" w:rsidR="00D159E0" w:rsidRPr="00471080" w:rsidRDefault="002320A0">
      <w:pPr>
        <w:pStyle w:val="BodyA"/>
        <w:numPr>
          <w:ilvl w:val="0"/>
          <w:numId w:val="2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471080">
        <w:rPr>
          <w:rFonts w:ascii="Arial" w:hAnsi="Arial" w:cs="Arial"/>
          <w:sz w:val="26"/>
          <w:szCs w:val="26"/>
        </w:rPr>
        <w:t>Are over 55 and want a free hearing test.</w:t>
      </w:r>
      <w:r w:rsidR="00720F1D" w:rsidRPr="00471080">
        <w:rPr>
          <w:rFonts w:ascii="Arial" w:hAnsi="Arial" w:cs="Arial"/>
          <w:sz w:val="26"/>
          <w:szCs w:val="26"/>
        </w:rPr>
        <w:t xml:space="preserve">  </w:t>
      </w:r>
      <w:r w:rsidRPr="00471080">
        <w:rPr>
          <w:rFonts w:ascii="Arial" w:hAnsi="Arial" w:cs="Arial"/>
          <w:b/>
          <w:bCs/>
          <w:sz w:val="26"/>
          <w:szCs w:val="26"/>
        </w:rPr>
        <w:t xml:space="preserve">To </w:t>
      </w:r>
      <w:r w:rsidR="00F23030" w:rsidRPr="00471080">
        <w:rPr>
          <w:rFonts w:ascii="Arial" w:hAnsi="Arial" w:cs="Arial"/>
          <w:b/>
          <w:bCs/>
          <w:sz w:val="26"/>
          <w:szCs w:val="26"/>
        </w:rPr>
        <w:t>self-refer</w:t>
      </w:r>
      <w:r w:rsidRPr="00471080">
        <w:rPr>
          <w:rFonts w:ascii="Arial" w:hAnsi="Arial" w:cs="Arial"/>
          <w:b/>
          <w:bCs/>
          <w:sz w:val="26"/>
          <w:szCs w:val="26"/>
        </w:rPr>
        <w:t xml:space="preserve"> call Scrivens 0800 0275102, Specsavers 01246 222334, </w:t>
      </w:r>
      <w:r w:rsidR="002E1A2E" w:rsidRPr="00471080">
        <w:rPr>
          <w:rFonts w:ascii="Arial" w:hAnsi="Arial" w:cs="Arial"/>
          <w:b/>
          <w:bCs/>
          <w:sz w:val="26"/>
          <w:szCs w:val="26"/>
        </w:rPr>
        <w:t xml:space="preserve">Boot’s </w:t>
      </w:r>
      <w:proofErr w:type="spellStart"/>
      <w:r w:rsidR="00E33E64" w:rsidRPr="00471080">
        <w:rPr>
          <w:rFonts w:ascii="Arial" w:hAnsi="Arial" w:cs="Arial"/>
          <w:b/>
          <w:bCs/>
          <w:sz w:val="26"/>
          <w:szCs w:val="26"/>
        </w:rPr>
        <w:t>Hearingcare</w:t>
      </w:r>
      <w:proofErr w:type="spellEnd"/>
      <w:r w:rsidR="00E33E64" w:rsidRPr="00471080">
        <w:rPr>
          <w:rFonts w:ascii="Arial" w:hAnsi="Arial" w:cs="Arial"/>
          <w:b/>
          <w:bCs/>
          <w:sz w:val="26"/>
          <w:szCs w:val="26"/>
        </w:rPr>
        <w:t xml:space="preserve"> 0345 270 1600 </w:t>
      </w:r>
      <w:r w:rsidRPr="00471080">
        <w:rPr>
          <w:rFonts w:ascii="Arial" w:hAnsi="Arial" w:cs="Arial"/>
          <w:b/>
          <w:bCs/>
          <w:sz w:val="26"/>
          <w:szCs w:val="26"/>
        </w:rPr>
        <w:t>or Chesterfield Royal Hospital Audiology 01246 514403</w:t>
      </w:r>
      <w:r w:rsidR="00720F1D" w:rsidRPr="00471080">
        <w:rPr>
          <w:rFonts w:ascii="Arial" w:hAnsi="Arial" w:cs="Arial"/>
          <w:b/>
          <w:bCs/>
          <w:sz w:val="26"/>
          <w:szCs w:val="26"/>
        </w:rPr>
        <w:t>.</w:t>
      </w:r>
    </w:p>
    <w:p w14:paraId="2A65383B" w14:textId="77777777" w:rsidR="00D159E0" w:rsidRPr="00720F1D" w:rsidRDefault="00D159E0">
      <w:pPr>
        <w:pStyle w:val="BodyA"/>
        <w:spacing w:line="240" w:lineRule="auto"/>
        <w:jc w:val="both"/>
        <w:rPr>
          <w:rFonts w:ascii="Arial" w:eastAsia="Bookman Old Style" w:hAnsi="Arial" w:cs="Arial"/>
          <w:sz w:val="12"/>
          <w:szCs w:val="12"/>
        </w:rPr>
      </w:pPr>
    </w:p>
    <w:p w14:paraId="5F05B575" w14:textId="02087616" w:rsidR="002923DF" w:rsidRPr="00720F1D" w:rsidRDefault="002320A0" w:rsidP="00720F1D">
      <w:pPr>
        <w:pStyle w:val="BodyA"/>
        <w:spacing w:line="240" w:lineRule="auto"/>
        <w:ind w:right="-171"/>
        <w:jc w:val="both"/>
        <w:rPr>
          <w:rStyle w:val="contentpasted0"/>
          <w:rFonts w:ascii="Arial" w:eastAsia="Bookman Old Style" w:hAnsi="Arial" w:cs="Arial"/>
          <w:sz w:val="26"/>
          <w:szCs w:val="26"/>
        </w:rPr>
      </w:pPr>
      <w:r w:rsidRPr="00720F1D">
        <w:rPr>
          <w:rFonts w:ascii="Arial" w:hAnsi="Arial" w:cs="Arial"/>
          <w:sz w:val="26"/>
          <w:szCs w:val="26"/>
        </w:rPr>
        <w:t xml:space="preserve">Contact details for these and other </w:t>
      </w:r>
      <w:r w:rsidR="00720F1D">
        <w:rPr>
          <w:rFonts w:ascii="Arial" w:hAnsi="Arial" w:cs="Arial"/>
          <w:sz w:val="26"/>
          <w:szCs w:val="26"/>
        </w:rPr>
        <w:t>d</w:t>
      </w:r>
      <w:r w:rsidRPr="00720F1D">
        <w:rPr>
          <w:rFonts w:ascii="Arial" w:hAnsi="Arial" w:cs="Arial"/>
          <w:sz w:val="26"/>
          <w:szCs w:val="26"/>
        </w:rPr>
        <w:t xml:space="preserve">irect </w:t>
      </w:r>
      <w:r w:rsidR="00720F1D">
        <w:rPr>
          <w:rFonts w:ascii="Arial" w:hAnsi="Arial" w:cs="Arial"/>
          <w:sz w:val="26"/>
          <w:szCs w:val="26"/>
        </w:rPr>
        <w:t>a</w:t>
      </w:r>
      <w:r w:rsidRPr="00720F1D">
        <w:rPr>
          <w:rFonts w:ascii="Arial" w:hAnsi="Arial" w:cs="Arial"/>
          <w:sz w:val="26"/>
          <w:szCs w:val="26"/>
        </w:rPr>
        <w:t xml:space="preserve">ccess </w:t>
      </w:r>
      <w:r w:rsidR="00720F1D">
        <w:rPr>
          <w:rFonts w:ascii="Arial" w:hAnsi="Arial" w:cs="Arial"/>
          <w:sz w:val="26"/>
          <w:szCs w:val="26"/>
        </w:rPr>
        <w:t>s</w:t>
      </w:r>
      <w:r w:rsidRPr="00720F1D">
        <w:rPr>
          <w:rFonts w:ascii="Arial" w:hAnsi="Arial" w:cs="Arial"/>
          <w:sz w:val="26"/>
          <w:szCs w:val="26"/>
        </w:rPr>
        <w:t xml:space="preserve">ervices such as Mental Health, Lifestyle Advice, School Nurse, Dental, </w:t>
      </w:r>
      <w:r w:rsidR="007F7B4F">
        <w:rPr>
          <w:rFonts w:ascii="Arial" w:hAnsi="Arial" w:cs="Arial"/>
          <w:sz w:val="26"/>
          <w:szCs w:val="26"/>
        </w:rPr>
        <w:t>l</w:t>
      </w:r>
      <w:r w:rsidRPr="00720F1D">
        <w:rPr>
          <w:rFonts w:ascii="Arial" w:hAnsi="Arial" w:cs="Arial"/>
          <w:sz w:val="26"/>
          <w:szCs w:val="26"/>
        </w:rPr>
        <w:t xml:space="preserve">ocal A &amp; E </w:t>
      </w:r>
      <w:r w:rsidR="007F7B4F">
        <w:rPr>
          <w:rFonts w:ascii="Arial" w:hAnsi="Arial" w:cs="Arial"/>
          <w:sz w:val="26"/>
          <w:szCs w:val="26"/>
        </w:rPr>
        <w:t>d</w:t>
      </w:r>
      <w:r w:rsidRPr="00720F1D">
        <w:rPr>
          <w:rFonts w:ascii="Arial" w:hAnsi="Arial" w:cs="Arial"/>
          <w:sz w:val="26"/>
          <w:szCs w:val="26"/>
        </w:rPr>
        <w:t xml:space="preserve">epartments, </w:t>
      </w:r>
      <w:r w:rsidR="007F7B4F">
        <w:rPr>
          <w:rFonts w:ascii="Arial" w:hAnsi="Arial" w:cs="Arial"/>
          <w:sz w:val="26"/>
          <w:szCs w:val="26"/>
        </w:rPr>
        <w:t xml:space="preserve">Opticians, </w:t>
      </w:r>
      <w:r w:rsidRPr="00720F1D">
        <w:rPr>
          <w:rFonts w:ascii="Arial" w:hAnsi="Arial" w:cs="Arial"/>
          <w:sz w:val="26"/>
          <w:szCs w:val="26"/>
        </w:rPr>
        <w:t>District Nurse, Continence and Social care, are available on the practice website:</w:t>
      </w:r>
      <w:r w:rsidR="00720F1D">
        <w:rPr>
          <w:rFonts w:ascii="Arial" w:hAnsi="Arial" w:cs="Arial"/>
          <w:sz w:val="26"/>
          <w:szCs w:val="26"/>
        </w:rPr>
        <w:br/>
      </w:r>
      <w:hyperlink r:id="rId7" w:history="1">
        <w:r w:rsidR="00720F1D" w:rsidRPr="00720F1D">
          <w:rPr>
            <w:rStyle w:val="Hyperlink"/>
            <w:rFonts w:ascii="Arial" w:hAnsi="Arial" w:cs="Arial"/>
            <w:b/>
            <w:bCs/>
            <w:color w:val="2F5496" w:themeColor="accent1" w:themeShade="BF"/>
            <w:sz w:val="26"/>
            <w:szCs w:val="26"/>
            <w:u w:val="none"/>
            <w:lang w:val="nl-NL"/>
          </w:rPr>
          <w:t>https://www.chatsworthroadmedicalcentre.nhs.uk/direct-access-services</w:t>
        </w:r>
      </w:hyperlink>
      <w:r w:rsidR="00720F1D" w:rsidRPr="00720F1D">
        <w:rPr>
          <w:rFonts w:ascii="Arial" w:hAnsi="Arial" w:cs="Arial"/>
          <w:color w:val="2F5496" w:themeColor="accent1" w:themeShade="BF"/>
          <w:sz w:val="26"/>
          <w:szCs w:val="26"/>
          <w:lang w:val="nl-NL"/>
        </w:rPr>
        <w:t xml:space="preserve"> </w:t>
      </w:r>
      <w:r w:rsidR="00720F1D">
        <w:rPr>
          <w:rFonts w:ascii="Arial" w:hAnsi="Arial" w:cs="Arial"/>
          <w:color w:val="2F5496" w:themeColor="accent1" w:themeShade="BF"/>
          <w:sz w:val="26"/>
          <w:szCs w:val="26"/>
          <w:lang w:val="nl-NL"/>
        </w:rPr>
        <w:br/>
      </w:r>
      <w:r w:rsidR="00720F1D">
        <w:rPr>
          <w:rFonts w:ascii="Arial" w:hAnsi="Arial" w:cs="Arial"/>
          <w:color w:val="2F5496" w:themeColor="accent1" w:themeShade="BF"/>
          <w:sz w:val="26"/>
          <w:szCs w:val="26"/>
          <w:lang w:val="nl-NL"/>
        </w:rPr>
        <w:br/>
      </w:r>
      <w:r w:rsidRPr="00720F1D">
        <w:rPr>
          <w:rFonts w:ascii="Arial" w:hAnsi="Arial" w:cs="Arial"/>
          <w:bCs/>
          <w:sz w:val="26"/>
          <w:szCs w:val="26"/>
        </w:rPr>
        <w:t xml:space="preserve">Due to the </w:t>
      </w:r>
      <w:r w:rsidR="00720F1D" w:rsidRPr="00720F1D">
        <w:rPr>
          <w:rFonts w:ascii="Arial" w:hAnsi="Arial" w:cs="Arial"/>
          <w:bCs/>
          <w:sz w:val="26"/>
          <w:szCs w:val="26"/>
        </w:rPr>
        <w:t>ever-increasing</w:t>
      </w:r>
      <w:r w:rsidRPr="00720F1D">
        <w:rPr>
          <w:rFonts w:ascii="Arial" w:hAnsi="Arial" w:cs="Arial"/>
          <w:bCs/>
          <w:sz w:val="26"/>
          <w:szCs w:val="26"/>
        </w:rPr>
        <w:t xml:space="preserve"> demand for GP appointments </w:t>
      </w:r>
      <w:r w:rsidR="003E4433" w:rsidRPr="00720F1D">
        <w:rPr>
          <w:rFonts w:ascii="Arial" w:hAnsi="Arial" w:cs="Arial"/>
          <w:bCs/>
          <w:sz w:val="26"/>
          <w:szCs w:val="26"/>
        </w:rPr>
        <w:t xml:space="preserve">the </w:t>
      </w:r>
      <w:r w:rsidR="00720F1D" w:rsidRPr="00720F1D">
        <w:rPr>
          <w:rFonts w:ascii="Arial" w:hAnsi="Arial" w:cs="Arial"/>
          <w:bCs/>
          <w:sz w:val="26"/>
          <w:szCs w:val="26"/>
        </w:rPr>
        <w:t>p</w:t>
      </w:r>
      <w:r w:rsidR="003E4433" w:rsidRPr="00720F1D">
        <w:rPr>
          <w:rFonts w:ascii="Arial" w:hAnsi="Arial" w:cs="Arial"/>
          <w:bCs/>
          <w:sz w:val="26"/>
          <w:szCs w:val="26"/>
        </w:rPr>
        <w:t>ractice</w:t>
      </w:r>
      <w:r w:rsidRPr="00720F1D">
        <w:rPr>
          <w:rFonts w:ascii="Arial" w:hAnsi="Arial" w:cs="Arial"/>
          <w:bCs/>
          <w:sz w:val="26"/>
          <w:szCs w:val="26"/>
        </w:rPr>
        <w:t xml:space="preserve"> </w:t>
      </w:r>
      <w:r w:rsidR="002923DF" w:rsidRPr="00720F1D">
        <w:rPr>
          <w:rStyle w:val="contentpasted0"/>
          <w:rFonts w:ascii="Arial" w:hAnsi="Arial" w:cs="Arial"/>
          <w:iCs/>
          <w:sz w:val="26"/>
          <w:szCs w:val="26"/>
        </w:rPr>
        <w:t>may initially triage and discuss your problems over the telephone but if clinically necessary a face-to-face appointment will be arranged.</w:t>
      </w:r>
    </w:p>
    <w:sectPr w:rsidR="002923DF" w:rsidRPr="00720F1D" w:rsidSect="00471080">
      <w:headerReference w:type="default" r:id="rId8"/>
      <w:footerReference w:type="default" r:id="rId9"/>
      <w:pgSz w:w="11900" w:h="16840"/>
      <w:pgMar w:top="720" w:right="1440" w:bottom="426" w:left="141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B57A" w14:textId="77777777" w:rsidR="00E51DEB" w:rsidRDefault="00E51DEB">
      <w:r>
        <w:separator/>
      </w:r>
    </w:p>
  </w:endnote>
  <w:endnote w:type="continuationSeparator" w:id="0">
    <w:p w14:paraId="542B3078" w14:textId="77777777" w:rsidR="00E51DEB" w:rsidRDefault="00E5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7209" w14:textId="77777777" w:rsidR="00D159E0" w:rsidRDefault="00D159E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4B1A" w14:textId="77777777" w:rsidR="00E51DEB" w:rsidRDefault="00E51DEB">
      <w:r>
        <w:separator/>
      </w:r>
    </w:p>
  </w:footnote>
  <w:footnote w:type="continuationSeparator" w:id="0">
    <w:p w14:paraId="520E244B" w14:textId="77777777" w:rsidR="00E51DEB" w:rsidRDefault="00E5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F5AB" w14:textId="77777777" w:rsidR="00D159E0" w:rsidRDefault="00D159E0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1B3"/>
    <w:multiLevelType w:val="hybridMultilevel"/>
    <w:tmpl w:val="715A0D6A"/>
    <w:numStyleLink w:val="ImportedStyle1"/>
  </w:abstractNum>
  <w:abstractNum w:abstractNumId="1" w15:restartNumberingAfterBreak="0">
    <w:nsid w:val="2FDF3CEE"/>
    <w:multiLevelType w:val="hybridMultilevel"/>
    <w:tmpl w:val="715A0D6A"/>
    <w:styleLink w:val="ImportedStyle1"/>
    <w:lvl w:ilvl="0" w:tplc="17A2ECFA">
      <w:start w:val="1"/>
      <w:numFmt w:val="bullet"/>
      <w:lvlText w:val="●"/>
      <w:lvlJc w:val="left"/>
      <w:pPr>
        <w:ind w:left="720" w:hanging="36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F001A6">
      <w:start w:val="1"/>
      <w:numFmt w:val="bullet"/>
      <w:lvlText w:val="○"/>
      <w:lvlJc w:val="left"/>
      <w:pPr>
        <w:ind w:left="147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4E666">
      <w:start w:val="1"/>
      <w:numFmt w:val="bullet"/>
      <w:lvlText w:val="■"/>
      <w:lvlJc w:val="left"/>
      <w:pPr>
        <w:ind w:left="219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289F30">
      <w:start w:val="1"/>
      <w:numFmt w:val="bullet"/>
      <w:lvlText w:val="●"/>
      <w:lvlJc w:val="left"/>
      <w:pPr>
        <w:ind w:left="291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0D7A6">
      <w:start w:val="1"/>
      <w:numFmt w:val="bullet"/>
      <w:lvlText w:val="○"/>
      <w:lvlJc w:val="left"/>
      <w:pPr>
        <w:ind w:left="363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9CBF9A">
      <w:start w:val="1"/>
      <w:numFmt w:val="bullet"/>
      <w:lvlText w:val="■"/>
      <w:lvlJc w:val="left"/>
      <w:pPr>
        <w:ind w:left="435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0A950">
      <w:start w:val="1"/>
      <w:numFmt w:val="bullet"/>
      <w:lvlText w:val="●"/>
      <w:lvlJc w:val="left"/>
      <w:pPr>
        <w:ind w:left="507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F8D3B6">
      <w:start w:val="1"/>
      <w:numFmt w:val="bullet"/>
      <w:lvlText w:val="○"/>
      <w:lvlJc w:val="left"/>
      <w:pPr>
        <w:ind w:left="579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ED322">
      <w:start w:val="1"/>
      <w:numFmt w:val="bullet"/>
      <w:lvlText w:val="■"/>
      <w:lvlJc w:val="left"/>
      <w:pPr>
        <w:ind w:left="6510" w:hanging="390"/>
      </w:pPr>
      <w:rPr>
        <w:rFonts w:ascii="Bookman Old Style" w:eastAsia="Bookman Old Style" w:hAnsi="Bookman Old Style" w:cs="Bookman Old Styl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E0"/>
    <w:rsid w:val="00076804"/>
    <w:rsid w:val="002320A0"/>
    <w:rsid w:val="002923DF"/>
    <w:rsid w:val="002E1A2E"/>
    <w:rsid w:val="003E4433"/>
    <w:rsid w:val="00471080"/>
    <w:rsid w:val="00577FAB"/>
    <w:rsid w:val="00675D9C"/>
    <w:rsid w:val="00720F1D"/>
    <w:rsid w:val="007D0B4B"/>
    <w:rsid w:val="007F7B4F"/>
    <w:rsid w:val="008F1720"/>
    <w:rsid w:val="00A627F0"/>
    <w:rsid w:val="00D159E0"/>
    <w:rsid w:val="00DA14CA"/>
    <w:rsid w:val="00E33E64"/>
    <w:rsid w:val="00E51DEB"/>
    <w:rsid w:val="00F23030"/>
    <w:rsid w:val="00F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C3E5"/>
  <w15:docId w15:val="{A0327CBA-967E-4BD7-BCE5-9C34FE02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1155CC"/>
      <w:u w:val="single" w:color="1155CC"/>
      <w:shd w:val="clear" w:color="auto" w:fill="F9F9FA"/>
    </w:rPr>
  </w:style>
  <w:style w:type="character" w:customStyle="1" w:styleId="contentpasted0">
    <w:name w:val="contentpasted0"/>
    <w:basedOn w:val="DefaultParagraphFont"/>
    <w:rsid w:val="002923DF"/>
  </w:style>
  <w:style w:type="character" w:styleId="UnresolvedMention">
    <w:name w:val="Unresolved Mention"/>
    <w:basedOn w:val="DefaultParagraphFont"/>
    <w:uiPriority w:val="99"/>
    <w:semiHidden/>
    <w:unhideWhenUsed/>
    <w:rsid w:val="00720F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7B4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atsworthroadmedicalcentre.nhs.uk/direct-access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Young</dc:creator>
  <cp:lastModifiedBy>STEPHENSON, Katy (CHATSWORTH ROAD MEDICAL CENTRE)</cp:lastModifiedBy>
  <cp:revision>5</cp:revision>
  <dcterms:created xsi:type="dcterms:W3CDTF">2022-10-25T08:53:00Z</dcterms:created>
  <dcterms:modified xsi:type="dcterms:W3CDTF">2022-10-26T11:21:00Z</dcterms:modified>
</cp:coreProperties>
</file>