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31F5" w14:textId="732B7292" w:rsidR="005A78B6" w:rsidRPr="004A5285" w:rsidRDefault="005A78B6" w:rsidP="005A78B6">
      <w:pPr>
        <w:jc w:val="center"/>
        <w:rPr>
          <w:color w:val="0000FF"/>
          <w:sz w:val="72"/>
          <w:szCs w:val="20"/>
        </w:rPr>
      </w:pPr>
      <w:r>
        <w:rPr>
          <w:color w:val="0000FF"/>
          <w:sz w:val="72"/>
          <w:szCs w:val="20"/>
        </w:rPr>
        <w:t>C</w:t>
      </w:r>
      <w:r w:rsidRPr="004A5285">
        <w:rPr>
          <w:color w:val="0000FF"/>
          <w:sz w:val="72"/>
          <w:szCs w:val="20"/>
        </w:rPr>
        <w:t>hatsworth Road Medical Centre</w:t>
      </w:r>
    </w:p>
    <w:p w14:paraId="5FE9FC30" w14:textId="13CE7A03" w:rsidR="005A78B6" w:rsidRPr="004A5285" w:rsidRDefault="005A78B6" w:rsidP="005A78B6">
      <w:pPr>
        <w:jc w:val="center"/>
        <w:rPr>
          <w:sz w:val="48"/>
          <w:szCs w:val="20"/>
        </w:rPr>
      </w:pPr>
      <w:r>
        <w:rPr>
          <w:noProof/>
          <w:szCs w:val="20"/>
          <w:lang w:eastAsia="en-GB"/>
        </w:rPr>
        <w:drawing>
          <wp:inline distT="0" distB="0" distL="0" distR="0" wp14:anchorId="5A5ADEB5" wp14:editId="6B1EB339">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2E7C9B19" w14:textId="77777777" w:rsidR="005A78B6" w:rsidRPr="004A5285" w:rsidRDefault="005A78B6" w:rsidP="005A78B6">
      <w:pPr>
        <w:jc w:val="center"/>
        <w:rPr>
          <w:sz w:val="48"/>
          <w:szCs w:val="20"/>
        </w:rPr>
      </w:pPr>
    </w:p>
    <w:p w14:paraId="7D56E9DE" w14:textId="3AB9CB65" w:rsidR="005A78B6" w:rsidRDefault="005A78B6" w:rsidP="005A78B6">
      <w:pPr>
        <w:pBdr>
          <w:top w:val="thinThickSmallGap" w:sz="24" w:space="31" w:color="auto"/>
          <w:left w:val="thinThickSmallGap" w:sz="24" w:space="4" w:color="auto"/>
          <w:bottom w:val="thickThinSmallGap" w:sz="24" w:space="1" w:color="auto"/>
          <w:right w:val="thickThinSmallGap" w:sz="24" w:space="4" w:color="auto"/>
        </w:pBdr>
        <w:shd w:val="clear" w:color="auto" w:fill="FFFF99"/>
        <w:jc w:val="center"/>
        <w:rPr>
          <w:b/>
          <w:bCs/>
          <w:color w:val="FF0000"/>
          <w:sz w:val="96"/>
          <w:szCs w:val="20"/>
        </w:rPr>
      </w:pPr>
      <w:r>
        <w:rPr>
          <w:b/>
          <w:bCs/>
          <w:color w:val="FF0000"/>
          <w:sz w:val="96"/>
          <w:szCs w:val="20"/>
        </w:rPr>
        <w:t xml:space="preserve">Privacy Notice for Patients, COVID 19 Version </w:t>
      </w:r>
      <w:r w:rsidR="00EA1A6B">
        <w:rPr>
          <w:b/>
          <w:bCs/>
          <w:color w:val="FF0000"/>
          <w:sz w:val="96"/>
          <w:szCs w:val="20"/>
        </w:rPr>
        <w:t>7</w:t>
      </w:r>
    </w:p>
    <w:p w14:paraId="0A56D70C" w14:textId="77777777" w:rsidR="005A78B6" w:rsidRPr="004A5285" w:rsidRDefault="005A78B6" w:rsidP="005A78B6">
      <w:pPr>
        <w:rPr>
          <w:sz w:val="28"/>
          <w:szCs w:val="20"/>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7088"/>
      </w:tblGrid>
      <w:tr w:rsidR="005A78B6" w:rsidRPr="004A5285" w14:paraId="2B6D79F7" w14:textId="77777777" w:rsidTr="005A78B6">
        <w:tc>
          <w:tcPr>
            <w:tcW w:w="3403" w:type="dxa"/>
          </w:tcPr>
          <w:p w14:paraId="4084A254" w14:textId="77777777" w:rsidR="005A78B6" w:rsidRPr="004A5285" w:rsidRDefault="005A78B6" w:rsidP="00171B9A">
            <w:pPr>
              <w:rPr>
                <w:rFonts w:ascii="Arial" w:hAnsi="Arial" w:cs="Arial"/>
                <w:sz w:val="28"/>
                <w:szCs w:val="20"/>
              </w:rPr>
            </w:pPr>
            <w:r w:rsidRPr="004A5285">
              <w:rPr>
                <w:rFonts w:ascii="Arial" w:hAnsi="Arial" w:cs="Arial"/>
                <w:sz w:val="28"/>
                <w:szCs w:val="20"/>
              </w:rPr>
              <w:t>Date of Protocol:</w:t>
            </w:r>
          </w:p>
        </w:tc>
        <w:tc>
          <w:tcPr>
            <w:tcW w:w="7088" w:type="dxa"/>
          </w:tcPr>
          <w:p w14:paraId="3B54487B" w14:textId="3675B439" w:rsidR="005A78B6" w:rsidRPr="004A5285" w:rsidRDefault="00EA1A6B" w:rsidP="00171B9A">
            <w:pPr>
              <w:jc w:val="right"/>
              <w:rPr>
                <w:rFonts w:ascii="Arial" w:hAnsi="Arial" w:cs="Arial"/>
                <w:sz w:val="28"/>
                <w:szCs w:val="20"/>
              </w:rPr>
            </w:pPr>
            <w:r>
              <w:rPr>
                <w:rFonts w:ascii="Arial" w:hAnsi="Arial" w:cs="Arial"/>
                <w:sz w:val="28"/>
                <w:szCs w:val="20"/>
              </w:rPr>
              <w:t>January 2024</w:t>
            </w:r>
            <w:r w:rsidR="005A78B6">
              <w:rPr>
                <w:rFonts w:ascii="Arial" w:hAnsi="Arial" w:cs="Arial"/>
                <w:sz w:val="28"/>
                <w:szCs w:val="20"/>
              </w:rPr>
              <w:t xml:space="preserve"> </w:t>
            </w:r>
          </w:p>
        </w:tc>
      </w:tr>
      <w:tr w:rsidR="00C64FCC" w:rsidRPr="004A5285" w14:paraId="62037418" w14:textId="77777777" w:rsidTr="005A78B6">
        <w:tc>
          <w:tcPr>
            <w:tcW w:w="3403" w:type="dxa"/>
          </w:tcPr>
          <w:p w14:paraId="36C8E4FA" w14:textId="6D6EA5EF" w:rsidR="00C64FCC" w:rsidRPr="004A5285" w:rsidRDefault="00C64FCC" w:rsidP="00171B9A">
            <w:pPr>
              <w:rPr>
                <w:rFonts w:ascii="Arial" w:hAnsi="Arial" w:cs="Arial"/>
                <w:sz w:val="28"/>
                <w:szCs w:val="20"/>
              </w:rPr>
            </w:pPr>
            <w:r>
              <w:rPr>
                <w:rFonts w:ascii="Arial" w:hAnsi="Arial" w:cs="Arial"/>
                <w:sz w:val="28"/>
                <w:szCs w:val="20"/>
              </w:rPr>
              <w:t>Review date for Protocol:</w:t>
            </w:r>
          </w:p>
        </w:tc>
        <w:tc>
          <w:tcPr>
            <w:tcW w:w="7088" w:type="dxa"/>
          </w:tcPr>
          <w:p w14:paraId="54051500" w14:textId="4CFE49FD" w:rsidR="00C64FCC" w:rsidRDefault="00C64FCC" w:rsidP="005A78B6">
            <w:pPr>
              <w:jc w:val="right"/>
              <w:rPr>
                <w:rFonts w:ascii="Arial" w:hAnsi="Arial" w:cs="Arial"/>
                <w:sz w:val="28"/>
                <w:szCs w:val="20"/>
              </w:rPr>
            </w:pPr>
            <w:r>
              <w:rPr>
                <w:rFonts w:ascii="Arial" w:hAnsi="Arial" w:cs="Arial"/>
                <w:sz w:val="28"/>
                <w:szCs w:val="20"/>
              </w:rPr>
              <w:t>October 2025</w:t>
            </w:r>
          </w:p>
        </w:tc>
      </w:tr>
      <w:tr w:rsidR="005A78B6" w:rsidRPr="004A5285" w14:paraId="26C478CC" w14:textId="77777777" w:rsidTr="005A78B6">
        <w:tc>
          <w:tcPr>
            <w:tcW w:w="3403" w:type="dxa"/>
          </w:tcPr>
          <w:p w14:paraId="43DD1697" w14:textId="77777777" w:rsidR="005A78B6" w:rsidRPr="004A5285" w:rsidRDefault="005A78B6" w:rsidP="00171B9A">
            <w:pPr>
              <w:rPr>
                <w:rFonts w:ascii="Arial" w:hAnsi="Arial" w:cs="Arial"/>
                <w:sz w:val="28"/>
                <w:szCs w:val="20"/>
              </w:rPr>
            </w:pPr>
            <w:r w:rsidRPr="004A5285">
              <w:rPr>
                <w:rFonts w:ascii="Arial" w:hAnsi="Arial" w:cs="Arial"/>
                <w:sz w:val="28"/>
                <w:szCs w:val="20"/>
              </w:rPr>
              <w:t>To be reviewed by:</w:t>
            </w:r>
          </w:p>
        </w:tc>
        <w:tc>
          <w:tcPr>
            <w:tcW w:w="7088" w:type="dxa"/>
          </w:tcPr>
          <w:p w14:paraId="13B87746" w14:textId="541C4C44" w:rsidR="005A78B6" w:rsidRPr="004A5285" w:rsidRDefault="005A78B6" w:rsidP="005A78B6">
            <w:pPr>
              <w:jc w:val="right"/>
              <w:rPr>
                <w:rFonts w:ascii="Arial" w:hAnsi="Arial" w:cs="Arial"/>
                <w:sz w:val="28"/>
                <w:szCs w:val="20"/>
              </w:rPr>
            </w:pPr>
            <w:r>
              <w:rPr>
                <w:rFonts w:ascii="Arial" w:hAnsi="Arial" w:cs="Arial"/>
                <w:sz w:val="28"/>
                <w:szCs w:val="20"/>
              </w:rPr>
              <w:t>DPO - PCDC/</w:t>
            </w:r>
            <w:r w:rsidRPr="004A5285">
              <w:rPr>
                <w:rFonts w:ascii="Arial" w:hAnsi="Arial" w:cs="Arial"/>
                <w:sz w:val="28"/>
                <w:szCs w:val="20"/>
              </w:rPr>
              <w:t>Practice Manager</w:t>
            </w:r>
          </w:p>
        </w:tc>
      </w:tr>
    </w:tbl>
    <w:p w14:paraId="41B454EF" w14:textId="77777777" w:rsidR="00EA1A6B" w:rsidRDefault="00EA1A6B" w:rsidP="00C64FCC">
      <w:pPr>
        <w:pStyle w:val="Pa1"/>
        <w:spacing w:before="240" w:after="240"/>
        <w:rPr>
          <w:b/>
          <w:bCs/>
          <w:sz w:val="22"/>
          <w:szCs w:val="22"/>
        </w:rPr>
      </w:pPr>
    </w:p>
    <w:p w14:paraId="2BCCC901" w14:textId="7AA5B241" w:rsidR="00EA1A6B" w:rsidRPr="0014024D" w:rsidRDefault="00EA1A6B" w:rsidP="00EA1A6B">
      <w:pPr>
        <w:pStyle w:val="Pa1"/>
        <w:spacing w:before="240" w:after="240"/>
        <w:jc w:val="center"/>
        <w:rPr>
          <w:b/>
          <w:bCs/>
          <w:sz w:val="22"/>
          <w:szCs w:val="22"/>
        </w:rPr>
      </w:pPr>
      <w:r w:rsidRPr="0014024D">
        <w:rPr>
          <w:b/>
          <w:bCs/>
          <w:sz w:val="22"/>
          <w:szCs w:val="22"/>
        </w:rPr>
        <w:lastRenderedPageBreak/>
        <w:t>COVID-19 Privacy Notice</w:t>
      </w:r>
    </w:p>
    <w:p w14:paraId="6A47FF21" w14:textId="77777777" w:rsidR="00EA1A6B" w:rsidRPr="0014024D" w:rsidRDefault="00EA1A6B" w:rsidP="00EA1A6B">
      <w:pPr>
        <w:pStyle w:val="Default"/>
        <w:jc w:val="both"/>
        <w:rPr>
          <w:i/>
          <w:iCs/>
          <w:color w:val="auto"/>
          <w:sz w:val="22"/>
          <w:szCs w:val="22"/>
        </w:rPr>
      </w:pPr>
      <w:r w:rsidRPr="0014024D">
        <w:rPr>
          <w:i/>
          <w:iCs/>
          <w:color w:val="auto"/>
          <w:sz w:val="22"/>
          <w:szCs w:val="22"/>
        </w:rPr>
        <w:t>(This Privacy Notice is to run alongside our standard Practice Privacy Notice)</w:t>
      </w:r>
    </w:p>
    <w:p w14:paraId="67139809" w14:textId="77777777" w:rsidR="00EA1A6B" w:rsidRPr="00985129" w:rsidRDefault="00EA1A6B" w:rsidP="00EA1A6B">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75BC858E" w14:textId="77777777" w:rsidR="00EA1A6B" w:rsidRPr="00985129" w:rsidRDefault="00EA1A6B" w:rsidP="00EA1A6B">
      <w:pPr>
        <w:numPr>
          <w:ilvl w:val="0"/>
          <w:numId w:val="15"/>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5C5C9531" w14:textId="77777777" w:rsidR="00EA1A6B" w:rsidRPr="00985129" w:rsidRDefault="00EA1A6B" w:rsidP="00EA1A6B">
      <w:pPr>
        <w:numPr>
          <w:ilvl w:val="0"/>
          <w:numId w:val="15"/>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66D45556" w14:textId="77777777" w:rsidR="00EA1A6B" w:rsidRPr="00985129" w:rsidRDefault="00EA1A6B" w:rsidP="00EA1A6B">
      <w:pPr>
        <w:numPr>
          <w:ilvl w:val="0"/>
          <w:numId w:val="15"/>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 xml:space="preserve">monitoring and managing </w:t>
      </w:r>
      <w:proofErr w:type="gramStart"/>
      <w:r w:rsidRPr="00985129">
        <w:rPr>
          <w:rFonts w:ascii="Arial" w:eastAsia="Times New Roman" w:hAnsi="Arial" w:cs="Arial"/>
          <w:color w:val="0B0C0C"/>
          <w:lang w:eastAsia="en-GB"/>
        </w:rPr>
        <w:t>outbreaks</w:t>
      </w:r>
      <w:proofErr w:type="gramEnd"/>
    </w:p>
    <w:p w14:paraId="7ADAAA97" w14:textId="77777777" w:rsidR="00EA1A6B" w:rsidRDefault="00EA1A6B" w:rsidP="00EA1A6B">
      <w:pPr>
        <w:spacing w:after="75" w:line="240" w:lineRule="auto"/>
        <w:rPr>
          <w:rFonts w:ascii="Arial" w:eastAsia="Times New Roman" w:hAnsi="Arial" w:cs="Arial"/>
          <w:color w:val="0B0C0C"/>
          <w:lang w:eastAsia="en-GB"/>
        </w:rPr>
      </w:pPr>
    </w:p>
    <w:p w14:paraId="31CF67B4" w14:textId="77777777" w:rsidR="00EA1A6B" w:rsidRPr="00581445" w:rsidRDefault="00EA1A6B" w:rsidP="00EA1A6B">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7CCA402D" w14:textId="77777777" w:rsidR="00EA1A6B" w:rsidRPr="00985129" w:rsidRDefault="00EA1A6B" w:rsidP="00EA1A6B">
      <w:pPr>
        <w:pStyle w:val="Default"/>
        <w:jc w:val="both"/>
        <w:rPr>
          <w:color w:val="auto"/>
          <w:sz w:val="22"/>
          <w:szCs w:val="22"/>
        </w:rPr>
      </w:pPr>
    </w:p>
    <w:p w14:paraId="760CEBBD" w14:textId="77777777" w:rsidR="00EA1A6B" w:rsidRDefault="00EA1A6B" w:rsidP="00EA1A6B">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Pr>
          <w:rFonts w:ascii="Arial" w:hAnsi="Arial" w:cs="Arial"/>
          <w:b/>
          <w:bCs/>
          <w:sz w:val="22"/>
          <w:szCs w:val="22"/>
          <w:u w:val="single"/>
        </w:rPr>
        <w:t>e</w:t>
      </w:r>
    </w:p>
    <w:p w14:paraId="68BCB95A" w14:textId="77777777" w:rsidR="00EA1A6B" w:rsidRDefault="00EA1A6B" w:rsidP="00EA1A6B">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2B1FB01A" w14:textId="77777777" w:rsidR="00EA1A6B" w:rsidRDefault="00EA1A6B" w:rsidP="00EA1A6B">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79B39954" w14:textId="77777777" w:rsidR="00EA1A6B" w:rsidRDefault="00EA1A6B" w:rsidP="00EA1A6B">
      <w:pPr>
        <w:spacing w:after="160" w:line="259" w:lineRule="auto"/>
        <w:rPr>
          <w:rFonts w:ascii="Arial" w:eastAsia="Times New Roman" w:hAnsi="Arial" w:cs="Arial"/>
          <w:color w:val="000000"/>
          <w:lang w:eastAsia="en-GB"/>
        </w:rPr>
      </w:pPr>
      <w:r>
        <w:rPr>
          <w:rFonts w:ascii="Arial" w:hAnsi="Arial" w:cs="Arial"/>
          <w:color w:val="000000"/>
        </w:rPr>
        <w:br w:type="page"/>
      </w:r>
    </w:p>
    <w:p w14:paraId="7A0E1B15" w14:textId="77777777" w:rsidR="00EA1A6B" w:rsidRDefault="00EA1A6B" w:rsidP="00EA1A6B">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0A31E04E" w14:textId="77777777" w:rsidR="00EA1A6B" w:rsidRPr="00581445" w:rsidRDefault="00EA1A6B" w:rsidP="00EA1A6B">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8" w:history="1">
        <w:r w:rsidRPr="00581445">
          <w:rPr>
            <w:rStyle w:val="Hyperlink"/>
            <w:rFonts w:ascii="Arial" w:hAnsi="Arial" w:cs="Arial"/>
            <w:color w:val="005499"/>
            <w:sz w:val="22"/>
            <w:szCs w:val="22"/>
          </w:rPr>
          <w:t>gpdata@nhs.net</w:t>
        </w:r>
      </w:hyperlink>
    </w:p>
    <w:p w14:paraId="3676C490" w14:textId="77777777" w:rsidR="00EA1A6B" w:rsidRDefault="00EA1A6B" w:rsidP="00EA1A6B">
      <w:pPr>
        <w:pStyle w:val="NormalWeb"/>
        <w:jc w:val="both"/>
      </w:pPr>
    </w:p>
    <w:p w14:paraId="055F92F2" w14:textId="77777777" w:rsidR="00EA1A6B" w:rsidRPr="0014024D" w:rsidRDefault="00EA1A6B" w:rsidP="00EA1A6B">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3E94FE18" w14:textId="78932A29" w:rsidR="00EA1A6B" w:rsidRDefault="00EA1A6B" w:rsidP="00EA1A6B">
      <w:pPr>
        <w:pStyle w:val="NormalWeb"/>
        <w:jc w:val="both"/>
        <w:rPr>
          <w:rFonts w:ascii="Arial" w:hAnsi="Arial" w:cs="Arial"/>
          <w:sz w:val="22"/>
          <w:szCs w:val="22"/>
        </w:rPr>
      </w:pPr>
      <w:r w:rsidRPr="0014024D">
        <w:rPr>
          <w:rFonts w:ascii="Arial" w:hAnsi="Arial" w:cs="Arial"/>
          <w:sz w:val="22"/>
          <w:szCs w:val="22"/>
        </w:rPr>
        <w:t>A record will be kept by</w:t>
      </w:r>
      <w:r>
        <w:rPr>
          <w:rFonts w:ascii="Arial" w:hAnsi="Arial" w:cs="Arial"/>
          <w:sz w:val="22"/>
          <w:szCs w:val="22"/>
        </w:rPr>
        <w:t xml:space="preserve"> Chatsworth Road Medical Centre </w:t>
      </w:r>
      <w:r w:rsidRPr="0014024D">
        <w:rPr>
          <w:rFonts w:ascii="Arial" w:hAnsi="Arial" w:cs="Arial"/>
          <w:sz w:val="22"/>
          <w:szCs w:val="22"/>
        </w:rPr>
        <w:t>of all data processed under this Notice.</w:t>
      </w:r>
    </w:p>
    <w:p w14:paraId="74E4B0B0" w14:textId="77777777" w:rsidR="00EA1A6B" w:rsidRPr="0014024D" w:rsidRDefault="00EA1A6B" w:rsidP="00EA1A6B">
      <w:pPr>
        <w:pStyle w:val="NormalWeb"/>
        <w:jc w:val="both"/>
        <w:rPr>
          <w:rFonts w:ascii="Arial" w:hAnsi="Arial" w:cs="Arial"/>
          <w:sz w:val="22"/>
          <w:szCs w:val="22"/>
        </w:rPr>
      </w:pPr>
    </w:p>
    <w:p w14:paraId="045B4534" w14:textId="77777777" w:rsidR="00EA1A6B" w:rsidRPr="0014024D" w:rsidRDefault="00EA1A6B" w:rsidP="00EA1A6B">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3C7A99B5" w14:textId="57C7A870" w:rsidR="00EA1A6B" w:rsidRDefault="00EA1A6B" w:rsidP="00EA1A6B">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Pr>
          <w:rFonts w:ascii="Arial" w:hAnsi="Arial" w:cs="Arial"/>
        </w:rPr>
        <w:t xml:space="preserve">Chatsworth Road Medical Centre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466788F9" w14:textId="77777777" w:rsidR="00EA1A6B" w:rsidRPr="0014024D" w:rsidRDefault="00EA1A6B" w:rsidP="00EA1A6B">
      <w:pPr>
        <w:spacing w:after="0" w:line="240" w:lineRule="auto"/>
        <w:jc w:val="both"/>
        <w:rPr>
          <w:rFonts w:ascii="Arial" w:hAnsi="Arial" w:cs="Arial"/>
          <w:bdr w:val="none" w:sz="0" w:space="0" w:color="auto" w:frame="1"/>
          <w:shd w:val="clear" w:color="auto" w:fill="FFFFFF"/>
          <w:lang w:eastAsia="en-GB"/>
        </w:rPr>
      </w:pPr>
    </w:p>
    <w:p w14:paraId="0CFE9898" w14:textId="77777777" w:rsidR="00EA1A6B" w:rsidRPr="0014024D" w:rsidRDefault="00EA1A6B" w:rsidP="00EA1A6B">
      <w:pPr>
        <w:spacing w:after="0" w:line="240" w:lineRule="auto"/>
        <w:jc w:val="both"/>
        <w:rPr>
          <w:rFonts w:ascii="Arial" w:hAnsi="Arial" w:cs="Arial"/>
          <w:bdr w:val="none" w:sz="0" w:space="0" w:color="auto" w:frame="1"/>
          <w:shd w:val="clear" w:color="auto" w:fill="FFFFFF"/>
          <w:lang w:eastAsia="en-GB"/>
        </w:rPr>
      </w:pPr>
    </w:p>
    <w:p w14:paraId="1E30B46C" w14:textId="77777777" w:rsidR="00EA1A6B" w:rsidRPr="0014024D" w:rsidRDefault="00EA1A6B" w:rsidP="00EA1A6B">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4D86455C" w14:textId="77777777" w:rsidR="00EA1A6B" w:rsidRPr="0014024D" w:rsidRDefault="00EA1A6B" w:rsidP="00EA1A6B">
      <w:pPr>
        <w:spacing w:after="0" w:line="240" w:lineRule="auto"/>
        <w:jc w:val="both"/>
        <w:rPr>
          <w:rFonts w:ascii="Arial" w:hAnsi="Arial" w:cs="Arial"/>
          <w:bdr w:val="none" w:sz="0" w:space="0" w:color="auto" w:frame="1"/>
          <w:shd w:val="clear" w:color="auto" w:fill="FFFFFF"/>
          <w:lang w:eastAsia="en-GB"/>
        </w:rPr>
      </w:pPr>
    </w:p>
    <w:p w14:paraId="331FC81E" w14:textId="051E5AEF" w:rsidR="00EA1A6B" w:rsidRDefault="00EA1A6B" w:rsidP="00EA1A6B">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Pr>
          <w:rFonts w:ascii="Arial" w:hAnsi="Arial" w:cs="Arial"/>
        </w:rPr>
        <w:t xml:space="preserve">Chatsworth Road Medical Centre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654CFDBD" w14:textId="77777777" w:rsidR="00EA1A6B" w:rsidRDefault="00EA1A6B" w:rsidP="00EA1A6B">
      <w:pPr>
        <w:spacing w:after="0" w:line="240" w:lineRule="auto"/>
        <w:jc w:val="both"/>
        <w:rPr>
          <w:rFonts w:ascii="Arial" w:hAnsi="Arial" w:cs="Arial"/>
          <w:bdr w:val="none" w:sz="0" w:space="0" w:color="auto" w:frame="1"/>
          <w:shd w:val="clear" w:color="auto" w:fill="FFFFFF"/>
          <w:lang w:eastAsia="en-GB"/>
        </w:rPr>
      </w:pPr>
    </w:p>
    <w:p w14:paraId="64D3B980" w14:textId="55AF2981" w:rsidR="00000AA4" w:rsidRPr="006C4BE6" w:rsidRDefault="00EA1A6B" w:rsidP="00EA1A6B">
      <w:pPr>
        <w:pStyle w:val="Pa1"/>
        <w:spacing w:before="240" w:after="240"/>
        <w:jc w:val="center"/>
      </w:pPr>
      <w:r>
        <w:rPr>
          <w:rStyle w:val="Strong"/>
          <w:color w:val="000000"/>
        </w:rPr>
        <w:t>Creating a new NHS England: NHS England and NHS Digital merged on 1 February 2023. All references to NHS Digital now, or in the future, relate to NHS England.</w:t>
      </w:r>
    </w:p>
    <w:sectPr w:rsidR="00000AA4" w:rsidRPr="006C4BE6" w:rsidSect="005A78B6">
      <w:headerReference w:type="default" r:id="rId9"/>
      <w:footerReference w:type="default" r:id="rId10"/>
      <w:pgSz w:w="11907" w:h="16839"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85D9" w14:textId="77777777" w:rsidR="00ED4FE8" w:rsidRDefault="00ED4FE8" w:rsidP="00A24A83">
      <w:pPr>
        <w:spacing w:after="0" w:line="240" w:lineRule="auto"/>
      </w:pPr>
      <w:r>
        <w:separator/>
      </w:r>
    </w:p>
  </w:endnote>
  <w:endnote w:type="continuationSeparator" w:id="0">
    <w:p w14:paraId="355CACC4" w14:textId="77777777" w:rsidR="00ED4FE8" w:rsidRDefault="00ED4FE8"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4FD8044B" w:rsidR="00EA1A6B" w:rsidRDefault="00334BCB" w:rsidP="00301BE7">
    <w:pPr>
      <w:pStyle w:val="Footer"/>
      <w:tabs>
        <w:tab w:val="clear" w:pos="9026"/>
      </w:tabs>
    </w:pPr>
    <w:r>
      <w:t>Covid-19 Privacy Notice v</w:t>
    </w:r>
    <w:r w:rsidR="00EA1A6B">
      <w:t>7</w:t>
    </w:r>
    <w:r w:rsidR="008A466B">
      <w:tab/>
    </w:r>
    <w:r w:rsidR="00000AA4">
      <w:t>Chatsworth Road Medical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4CE0" w14:textId="77777777" w:rsidR="00ED4FE8" w:rsidRDefault="00ED4FE8" w:rsidP="00A24A83">
      <w:pPr>
        <w:spacing w:after="0" w:line="240" w:lineRule="auto"/>
      </w:pPr>
      <w:r>
        <w:separator/>
      </w:r>
    </w:p>
  </w:footnote>
  <w:footnote w:type="continuationSeparator" w:id="0">
    <w:p w14:paraId="3AABBBD1" w14:textId="77777777" w:rsidR="00ED4FE8" w:rsidRDefault="00ED4FE8"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EA1A6B" w:rsidRDefault="00EA1A6B"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4184613">
    <w:abstractNumId w:val="0"/>
  </w:num>
  <w:num w:numId="2" w16cid:durableId="1035959958">
    <w:abstractNumId w:val="1"/>
  </w:num>
  <w:num w:numId="3" w16cid:durableId="1061368492">
    <w:abstractNumId w:val="2"/>
  </w:num>
  <w:num w:numId="4" w16cid:durableId="1538085110">
    <w:abstractNumId w:val="7"/>
  </w:num>
  <w:num w:numId="5" w16cid:durableId="1609656459">
    <w:abstractNumId w:val="3"/>
  </w:num>
  <w:num w:numId="6" w16cid:durableId="100683409">
    <w:abstractNumId w:val="5"/>
  </w:num>
  <w:num w:numId="7" w16cid:durableId="259217966">
    <w:abstractNumId w:val="8"/>
  </w:num>
  <w:num w:numId="8" w16cid:durableId="1670450757">
    <w:abstractNumId w:val="0"/>
  </w:num>
  <w:num w:numId="9" w16cid:durableId="491914802">
    <w:abstractNumId w:val="1"/>
  </w:num>
  <w:num w:numId="10" w16cid:durableId="596333434">
    <w:abstractNumId w:val="2"/>
  </w:num>
  <w:num w:numId="11" w16cid:durableId="1833912845">
    <w:abstractNumId w:val="7"/>
  </w:num>
  <w:num w:numId="12" w16cid:durableId="1482960166">
    <w:abstractNumId w:val="3"/>
  </w:num>
  <w:num w:numId="13" w16cid:durableId="576208898">
    <w:abstractNumId w:val="5"/>
  </w:num>
  <w:num w:numId="14" w16cid:durableId="684941176">
    <w:abstractNumId w:val="8"/>
  </w:num>
  <w:num w:numId="15" w16cid:durableId="823622612">
    <w:abstractNumId w:val="6"/>
  </w:num>
  <w:num w:numId="16" w16cid:durableId="2101825530">
    <w:abstractNumId w:val="9"/>
  </w:num>
  <w:num w:numId="17" w16cid:durableId="123233965">
    <w:abstractNumId w:val="4"/>
  </w:num>
  <w:num w:numId="18" w16cid:durableId="595872246">
    <w:abstractNumId w:val="1"/>
  </w:num>
  <w:num w:numId="19" w16cid:durableId="1763910213">
    <w:abstractNumId w:val="2"/>
  </w:num>
  <w:num w:numId="20" w16cid:durableId="1142884560">
    <w:abstractNumId w:val="7"/>
  </w:num>
  <w:num w:numId="21" w16cid:durableId="276987627">
    <w:abstractNumId w:val="3"/>
  </w:num>
  <w:num w:numId="22" w16cid:durableId="115487771">
    <w:abstractNumId w:val="5"/>
  </w:num>
  <w:num w:numId="23" w16cid:durableId="543248242">
    <w:abstractNumId w:val="8"/>
  </w:num>
  <w:num w:numId="24" w16cid:durableId="362050675">
    <w:abstractNumId w:val="6"/>
  </w:num>
  <w:num w:numId="25" w16cid:durableId="788595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00AA4"/>
    <w:rsid w:val="000D55E0"/>
    <w:rsid w:val="00176F63"/>
    <w:rsid w:val="001941ED"/>
    <w:rsid w:val="00306810"/>
    <w:rsid w:val="00334BCB"/>
    <w:rsid w:val="005A78B6"/>
    <w:rsid w:val="005C0A26"/>
    <w:rsid w:val="006C4BE6"/>
    <w:rsid w:val="0078156D"/>
    <w:rsid w:val="008A466B"/>
    <w:rsid w:val="009239AF"/>
    <w:rsid w:val="00A24A83"/>
    <w:rsid w:val="00A939D5"/>
    <w:rsid w:val="00AF769C"/>
    <w:rsid w:val="00B12057"/>
    <w:rsid w:val="00C64FCC"/>
    <w:rsid w:val="00D62D42"/>
    <w:rsid w:val="00DE7AF8"/>
    <w:rsid w:val="00EA1A6B"/>
    <w:rsid w:val="00ED4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docId w15:val="{A72DA954-09CE-4856-9797-36E890F8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paragraph" w:styleId="BalloonText">
    <w:name w:val="Balloon Text"/>
    <w:basedOn w:val="Normal"/>
    <w:link w:val="BalloonTextChar"/>
    <w:uiPriority w:val="99"/>
    <w:semiHidden/>
    <w:unhideWhenUsed/>
    <w:rsid w:val="005A7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8B6"/>
    <w:rPr>
      <w:rFonts w:ascii="Tahoma" w:eastAsia="Calibri" w:hAnsi="Tahoma" w:cs="Tahoma"/>
      <w:sz w:val="16"/>
      <w:szCs w:val="16"/>
    </w:rPr>
  </w:style>
  <w:style w:type="character" w:customStyle="1" w:styleId="apple-converted-space">
    <w:name w:val="apple-converted-space"/>
    <w:basedOn w:val="DefaultParagraphFont"/>
    <w:rsid w:val="006C4BE6"/>
  </w:style>
  <w:style w:type="character" w:styleId="Strong">
    <w:name w:val="Strong"/>
    <w:basedOn w:val="DefaultParagraphFont"/>
    <w:uiPriority w:val="22"/>
    <w:qFormat/>
    <w:rsid w:val="006C4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65781">
      <w:bodyDiv w:val="1"/>
      <w:marLeft w:val="0"/>
      <w:marRight w:val="0"/>
      <w:marTop w:val="0"/>
      <w:marBottom w:val="0"/>
      <w:divBdr>
        <w:top w:val="none" w:sz="0" w:space="0" w:color="auto"/>
        <w:left w:val="none" w:sz="0" w:space="0" w:color="auto"/>
        <w:bottom w:val="none" w:sz="0" w:space="0" w:color="auto"/>
        <w:right w:val="none" w:sz="0" w:space="0" w:color="auto"/>
      </w:divBdr>
    </w:div>
    <w:div w:id="705639091">
      <w:bodyDiv w:val="1"/>
      <w:marLeft w:val="0"/>
      <w:marRight w:val="0"/>
      <w:marTop w:val="0"/>
      <w:marBottom w:val="0"/>
      <w:divBdr>
        <w:top w:val="none" w:sz="0" w:space="0" w:color="auto"/>
        <w:left w:val="none" w:sz="0" w:space="0" w:color="auto"/>
        <w:bottom w:val="none" w:sz="0" w:space="0" w:color="auto"/>
        <w:right w:val="none" w:sz="0" w:space="0" w:color="auto"/>
      </w:divBdr>
    </w:div>
    <w:div w:id="806357880">
      <w:bodyDiv w:val="1"/>
      <w:marLeft w:val="0"/>
      <w:marRight w:val="0"/>
      <w:marTop w:val="0"/>
      <w:marBottom w:val="0"/>
      <w:divBdr>
        <w:top w:val="none" w:sz="0" w:space="0" w:color="auto"/>
        <w:left w:val="none" w:sz="0" w:space="0" w:color="auto"/>
        <w:bottom w:val="none" w:sz="0" w:space="0" w:color="auto"/>
        <w:right w:val="none" w:sz="0" w:space="0" w:color="auto"/>
      </w:divBdr>
    </w:div>
    <w:div w:id="1324119223">
      <w:bodyDiv w:val="1"/>
      <w:marLeft w:val="0"/>
      <w:marRight w:val="0"/>
      <w:marTop w:val="0"/>
      <w:marBottom w:val="0"/>
      <w:divBdr>
        <w:top w:val="none" w:sz="0" w:space="0" w:color="auto"/>
        <w:left w:val="none" w:sz="0" w:space="0" w:color="auto"/>
        <w:bottom w:val="none" w:sz="0" w:space="0" w:color="auto"/>
        <w:right w:val="none" w:sz="0" w:space="0" w:color="auto"/>
      </w:divBdr>
    </w:div>
    <w:div w:id="1649430869">
      <w:bodyDiv w:val="1"/>
      <w:marLeft w:val="0"/>
      <w:marRight w:val="0"/>
      <w:marTop w:val="0"/>
      <w:marBottom w:val="0"/>
      <w:divBdr>
        <w:top w:val="none" w:sz="0" w:space="0" w:color="auto"/>
        <w:left w:val="none" w:sz="0" w:space="0" w:color="auto"/>
        <w:bottom w:val="none" w:sz="0" w:space="0" w:color="auto"/>
        <w:right w:val="none" w:sz="0" w:space="0" w:color="auto"/>
      </w:divBdr>
    </w:div>
    <w:div w:id="170698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ata@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B COULDREY</dc:creator>
  <cp:lastModifiedBy>Stephenson Katy</cp:lastModifiedBy>
  <cp:revision>4</cp:revision>
  <cp:lastPrinted>2024-10-25T16:19:00Z</cp:lastPrinted>
  <dcterms:created xsi:type="dcterms:W3CDTF">2023-09-13T09:27:00Z</dcterms:created>
  <dcterms:modified xsi:type="dcterms:W3CDTF">2024-10-25T16:19:00Z</dcterms:modified>
</cp:coreProperties>
</file>